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FD" w:rsidRDefault="00BB7BFD">
      <w:r w:rsidRPr="00BB7BFD">
        <w:rPr>
          <w:noProof/>
        </w:rPr>
        <w:drawing>
          <wp:inline distT="0" distB="0" distL="0" distR="0">
            <wp:extent cx="2750820" cy="1036320"/>
            <wp:effectExtent l="0" t="0" r="0" b="0"/>
            <wp:docPr id="1" name="Picture 1" descr="C:\Users\Joanne\Desktop\sights &amp; s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Desktop\sights &amp; sound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FD" w:rsidRDefault="00BB7BFD"/>
    <w:p w:rsidR="00BD5E55" w:rsidRDefault="00BB7BFD">
      <w:r>
        <w:t>Holy Trinity Lutheran Church is organizing a trip to Sights and Sounds – The Miracle of Christmas (Lancas</w:t>
      </w:r>
      <w:r w:rsidR="0000227A">
        <w:t>t</w:t>
      </w:r>
      <w:r w:rsidR="001D1D3D">
        <w:t>er, PA) on Wednesday</w:t>
      </w:r>
      <w:bookmarkStart w:id="0" w:name="_GoBack"/>
      <w:bookmarkEnd w:id="0"/>
      <w:r w:rsidR="0019386E">
        <w:t>, November 15</w:t>
      </w:r>
      <w:r>
        <w:t xml:space="preserve">. The trip will include the entrance ticket, lunch, and bus transportation. The approximate cost $ 125.00 p/person (depending on participants for the transportation cost). A sign-up sheet is in the rear of the church. Please join us for this fantastic experience! </w:t>
      </w:r>
    </w:p>
    <w:sectPr w:rsidR="00BD5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FD"/>
    <w:rsid w:val="0000227A"/>
    <w:rsid w:val="0019386E"/>
    <w:rsid w:val="001D1D3D"/>
    <w:rsid w:val="0099783F"/>
    <w:rsid w:val="00BB7BFD"/>
    <w:rsid w:val="00B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426C9-F9BF-4DAE-8730-B905D388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its</cp:lastModifiedBy>
  <cp:revision>9</cp:revision>
  <dcterms:created xsi:type="dcterms:W3CDTF">2017-09-05T16:50:00Z</dcterms:created>
  <dcterms:modified xsi:type="dcterms:W3CDTF">2017-09-14T22:57:00Z</dcterms:modified>
</cp:coreProperties>
</file>